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A4C9" w14:textId="559589B4" w:rsidR="00B5097B" w:rsidRPr="00B17FB7" w:rsidRDefault="00B5097B" w:rsidP="00B5097B">
      <w:pPr>
        <w:jc w:val="center"/>
        <w:rPr>
          <w:rFonts w:ascii="Times New Roman" w:eastAsia="Calibri" w:hAnsi="Times New Roman" w:cs="Times New Roman"/>
          <w:b/>
          <w:bCs/>
          <w:smallCaps/>
          <w:color w:val="1F4E79"/>
          <w:sz w:val="52"/>
          <w:szCs w:val="52"/>
        </w:rPr>
      </w:pPr>
      <w:r>
        <w:rPr>
          <w:rFonts w:ascii="Times New Roman" w:eastAsia="Calibri" w:hAnsi="Times New Roman" w:cs="Times New Roman"/>
          <w:b/>
          <w:bCs/>
          <w:smallCaps/>
          <w:color w:val="1F4E79"/>
          <w:sz w:val="52"/>
          <w:szCs w:val="52"/>
        </w:rPr>
        <w:t>Abraham Jacobs</w:t>
      </w:r>
    </w:p>
    <w:p w14:paraId="3A648897" w14:textId="0EFD9921" w:rsidR="00B5097B" w:rsidRPr="00B17FB7" w:rsidRDefault="00B5097B" w:rsidP="00B5097B">
      <w:pPr>
        <w:jc w:val="center"/>
        <w:rPr>
          <w:rFonts w:ascii="Times New Roman" w:eastAsia="Calibri" w:hAnsi="Times New Roman" w:cs="Times New Roman"/>
        </w:rPr>
      </w:pPr>
      <w:r>
        <w:rPr>
          <w:rFonts w:ascii="Times New Roman" w:eastAsia="Calibri" w:hAnsi="Times New Roman" w:cs="Times New Roman"/>
        </w:rPr>
        <w:t xml:space="preserve">22 </w:t>
      </w:r>
      <w:r>
        <w:rPr>
          <w:rFonts w:ascii="Times New Roman" w:eastAsia="Calibri" w:hAnsi="Times New Roman" w:cs="Times New Roman"/>
        </w:rPr>
        <w:t>Main Street</w:t>
      </w:r>
      <w:r w:rsidRPr="00B17FB7">
        <w:rPr>
          <w:rFonts w:ascii="Times New Roman" w:eastAsia="Calibri" w:hAnsi="Times New Roman" w:cs="Times New Roman"/>
        </w:rPr>
        <w:t xml:space="preserve"> • Lakewood, NJ 08701• </w:t>
      </w:r>
      <w:r>
        <w:rPr>
          <w:rFonts w:ascii="Times New Roman" w:eastAsia="Calibri" w:hAnsi="Times New Roman" w:cs="Times New Roman"/>
        </w:rPr>
        <w:t>732</w:t>
      </w:r>
      <w:r>
        <w:rPr>
          <w:rFonts w:ascii="Times New Roman" w:eastAsia="Calibri" w:hAnsi="Times New Roman" w:cs="Times New Roman"/>
        </w:rPr>
        <w:t>-</w:t>
      </w:r>
      <w:r>
        <w:rPr>
          <w:rFonts w:ascii="Times New Roman" w:eastAsia="Calibri" w:hAnsi="Times New Roman" w:cs="Times New Roman"/>
        </w:rPr>
        <w:t>987</w:t>
      </w:r>
      <w:r w:rsidRPr="00B17FB7">
        <w:rPr>
          <w:rFonts w:ascii="Times New Roman" w:eastAsia="Calibri" w:hAnsi="Times New Roman" w:cs="Times New Roman"/>
        </w:rPr>
        <w:t>-</w:t>
      </w:r>
      <w:r>
        <w:rPr>
          <w:rFonts w:ascii="Times New Roman" w:eastAsia="Calibri" w:hAnsi="Times New Roman" w:cs="Times New Roman"/>
        </w:rPr>
        <w:t>6543</w:t>
      </w:r>
      <w:r w:rsidRPr="00B17FB7">
        <w:rPr>
          <w:rFonts w:ascii="Times New Roman" w:eastAsia="Calibri" w:hAnsi="Times New Roman" w:cs="Times New Roman"/>
        </w:rPr>
        <w:t xml:space="preserve"> • </w:t>
      </w:r>
      <w:r>
        <w:rPr>
          <w:rFonts w:ascii="Times New Roman" w:eastAsia="Calibri" w:hAnsi="Times New Roman" w:cs="Times New Roman"/>
        </w:rPr>
        <w:t>abrahamjacobs</w:t>
      </w:r>
      <w:r>
        <w:rPr>
          <w:rFonts w:ascii="Times New Roman" w:eastAsia="Calibri" w:hAnsi="Times New Roman" w:cs="Times New Roman"/>
        </w:rPr>
        <w:t>@gmail.com</w:t>
      </w:r>
    </w:p>
    <w:p w14:paraId="3DD8CCF7" w14:textId="77777777" w:rsidR="00B5097B" w:rsidRPr="00B17FB7" w:rsidRDefault="00B5097B" w:rsidP="00B5097B">
      <w:pPr>
        <w:rPr>
          <w:rFonts w:ascii="Times New Roman" w:eastAsia="Calibri" w:hAnsi="Times New Roman" w:cs="Times New Roman"/>
        </w:rPr>
      </w:pPr>
    </w:p>
    <w:p w14:paraId="413BFDD7" w14:textId="77777777" w:rsidR="00B5097B" w:rsidRPr="00B17FB7" w:rsidRDefault="00B5097B" w:rsidP="00B5097B">
      <w:pPr>
        <w:keepNext/>
        <w:pBdr>
          <w:bottom w:val="single" w:sz="4" w:space="1" w:color="1F4E79"/>
        </w:pBdr>
        <w:jc w:val="center"/>
        <w:outlineLvl w:val="2"/>
        <w:rPr>
          <w:rFonts w:ascii="Times New Roman" w:eastAsia="Calibri" w:hAnsi="Times New Roman" w:cs="Times New Roman"/>
          <w:b/>
          <w:smallCaps/>
          <w:color w:val="1F4E79"/>
          <w:sz w:val="24"/>
          <w:szCs w:val="24"/>
        </w:rPr>
      </w:pPr>
      <w:r>
        <w:rPr>
          <w:rFonts w:ascii="Times New Roman" w:eastAsia="Calibri" w:hAnsi="Times New Roman" w:cs="Times New Roman"/>
          <w:b/>
          <w:smallCaps/>
          <w:color w:val="1F4E79"/>
          <w:sz w:val="24"/>
          <w:szCs w:val="24"/>
        </w:rPr>
        <w:t xml:space="preserve">Sales Representative </w:t>
      </w:r>
    </w:p>
    <w:p w14:paraId="35860057" w14:textId="77777777" w:rsidR="00B5097B" w:rsidRPr="00B17FB7" w:rsidRDefault="00B5097B" w:rsidP="00B5097B">
      <w:pPr>
        <w:keepNext/>
        <w:pBdr>
          <w:bottom w:val="single" w:sz="4" w:space="1" w:color="1F4E79"/>
        </w:pBdr>
        <w:outlineLvl w:val="2"/>
        <w:rPr>
          <w:rFonts w:ascii="Times New Roman" w:eastAsia="Calibri" w:hAnsi="Times New Roman" w:cs="Times New Roman"/>
          <w:b/>
          <w:smallCaps/>
          <w:color w:val="1F4E79"/>
          <w:sz w:val="21"/>
          <w:szCs w:val="21"/>
        </w:rPr>
      </w:pPr>
    </w:p>
    <w:p w14:paraId="70C7DE46" w14:textId="77777777" w:rsidR="00B5097B" w:rsidRPr="00B17FB7" w:rsidRDefault="00B5097B" w:rsidP="00B5097B">
      <w:pPr>
        <w:keepNext/>
        <w:pBdr>
          <w:bottom w:val="single" w:sz="4" w:space="1" w:color="1F4E79"/>
        </w:pBdr>
        <w:outlineLvl w:val="2"/>
        <w:rPr>
          <w:rFonts w:ascii="Times New Roman" w:eastAsia="Calibri" w:hAnsi="Times New Roman" w:cs="Times New Roman"/>
          <w:b/>
          <w:smallCaps/>
          <w:color w:val="1F4E79"/>
          <w:sz w:val="21"/>
          <w:szCs w:val="21"/>
        </w:rPr>
      </w:pPr>
      <w:r w:rsidRPr="00B17FB7">
        <w:rPr>
          <w:rFonts w:ascii="Times New Roman" w:eastAsia="Calibri" w:hAnsi="Times New Roman" w:cs="Times New Roman"/>
          <w:b/>
          <w:smallCaps/>
          <w:color w:val="1F4E79"/>
          <w:sz w:val="21"/>
          <w:szCs w:val="21"/>
        </w:rPr>
        <w:t>SUCCESS PROFILE</w:t>
      </w:r>
    </w:p>
    <w:p w14:paraId="3EA70703" w14:textId="77777777" w:rsidR="00B5097B" w:rsidRPr="00B17FB7" w:rsidRDefault="00B5097B" w:rsidP="00B5097B">
      <w:pPr>
        <w:spacing w:line="80" w:lineRule="exact"/>
        <w:rPr>
          <w:rFonts w:ascii="Times New Roman" w:eastAsia="Calibri" w:hAnsi="Times New Roman" w:cs="Times New Roman"/>
          <w:sz w:val="21"/>
          <w:szCs w:val="21"/>
        </w:rPr>
      </w:pPr>
    </w:p>
    <w:p w14:paraId="28C4C101" w14:textId="77777777" w:rsidR="00B5097B" w:rsidRDefault="00B5097B" w:rsidP="00B5097B">
      <w:pPr>
        <w:spacing w:before="240" w:line="264" w:lineRule="auto"/>
        <w:jc w:val="both"/>
        <w:rPr>
          <w:rFonts w:ascii="Times New Roman" w:eastAsia="Calibri" w:hAnsi="Times New Roman" w:cs="Times New Roman"/>
          <w:sz w:val="21"/>
          <w:szCs w:val="21"/>
        </w:rPr>
      </w:pPr>
      <w:r w:rsidRPr="00B17FB7">
        <w:rPr>
          <w:rFonts w:ascii="Times New Roman" w:eastAsia="Calibri" w:hAnsi="Times New Roman" w:cs="Times New Roman"/>
          <w:color w:val="000000"/>
          <w:sz w:val="21"/>
        </w:rPr>
        <w:t xml:space="preserve">Talented and </w:t>
      </w:r>
      <w:r>
        <w:rPr>
          <w:rFonts w:ascii="Times New Roman" w:eastAsia="Calibri" w:hAnsi="Times New Roman" w:cs="Times New Roman"/>
          <w:sz w:val="21"/>
          <w:szCs w:val="21"/>
        </w:rPr>
        <w:t>determined professional with a passion for sales. Thrives on opportunity to engage customers and interpersonal interactions. Proven ability to efficiently execute tasks to successful completion.  Forward thinking individual, eager to master sales strategies and techniques and provide exceptional value to the company.</w:t>
      </w:r>
    </w:p>
    <w:p w14:paraId="1F2CFEB5" w14:textId="77777777" w:rsidR="00B5097B" w:rsidRPr="00B17FB7" w:rsidRDefault="00B5097B" w:rsidP="00B5097B">
      <w:pPr>
        <w:spacing w:before="120" w:after="120" w:line="264" w:lineRule="auto"/>
        <w:jc w:val="center"/>
        <w:rPr>
          <w:rFonts w:ascii="Times New Roman" w:eastAsia="Calibri" w:hAnsi="Times New Roman" w:cs="Times New Roman"/>
          <w:b/>
          <w:color w:val="000000"/>
          <w:sz w:val="21"/>
        </w:rPr>
      </w:pPr>
    </w:p>
    <w:p w14:paraId="1C343A33" w14:textId="77777777" w:rsidR="00B5097B" w:rsidRDefault="00B5097B" w:rsidP="00B5097B">
      <w:pPr>
        <w:numPr>
          <w:ilvl w:val="0"/>
          <w:numId w:val="1"/>
        </w:numPr>
        <w:tabs>
          <w:tab w:val="left" w:pos="522"/>
        </w:tabs>
        <w:spacing w:line="264" w:lineRule="auto"/>
        <w:ind w:left="540"/>
        <w:rPr>
          <w:rFonts w:ascii="Times New Roman" w:eastAsia="Calibri" w:hAnsi="Times New Roman" w:cs="Times New Roman"/>
          <w:color w:val="000000"/>
          <w:sz w:val="21"/>
        </w:rPr>
        <w:sectPr w:rsidR="00B5097B" w:rsidSect="00B17FB7">
          <w:pgSz w:w="12240" w:h="15840"/>
          <w:pgMar w:top="1008" w:right="1440" w:bottom="1008" w:left="1440" w:header="720" w:footer="720" w:gutter="0"/>
          <w:cols w:space="720"/>
          <w:docGrid w:linePitch="360"/>
        </w:sectPr>
      </w:pPr>
    </w:p>
    <w:p w14:paraId="1AA98534" w14:textId="77777777" w:rsidR="00B5097B" w:rsidRDefault="00B5097B" w:rsidP="00B5097B">
      <w:pPr>
        <w:numPr>
          <w:ilvl w:val="0"/>
          <w:numId w:val="1"/>
        </w:numPr>
        <w:tabs>
          <w:tab w:val="left" w:pos="522"/>
        </w:tabs>
        <w:spacing w:line="264" w:lineRule="auto"/>
        <w:ind w:left="360"/>
        <w:rPr>
          <w:rFonts w:ascii="Times New Roman" w:eastAsia="Calibri" w:hAnsi="Times New Roman" w:cs="Times New Roman"/>
          <w:color w:val="000000"/>
          <w:sz w:val="21"/>
        </w:rPr>
      </w:pPr>
      <w:r>
        <w:rPr>
          <w:rFonts w:ascii="Times New Roman" w:eastAsia="Calibri" w:hAnsi="Times New Roman" w:cs="Times New Roman"/>
          <w:color w:val="000000"/>
          <w:sz w:val="21"/>
        </w:rPr>
        <w:t>Communication Skills</w:t>
      </w:r>
    </w:p>
    <w:p w14:paraId="7467EB16" w14:textId="77777777" w:rsidR="00B5097B" w:rsidRDefault="00B5097B" w:rsidP="00B5097B">
      <w:pPr>
        <w:numPr>
          <w:ilvl w:val="0"/>
          <w:numId w:val="1"/>
        </w:numPr>
        <w:tabs>
          <w:tab w:val="left" w:pos="522"/>
        </w:tabs>
        <w:spacing w:line="264" w:lineRule="auto"/>
        <w:ind w:left="360"/>
        <w:rPr>
          <w:rFonts w:ascii="Times New Roman" w:eastAsia="Calibri" w:hAnsi="Times New Roman" w:cs="Times New Roman"/>
          <w:color w:val="000000"/>
          <w:sz w:val="21"/>
        </w:rPr>
      </w:pPr>
      <w:r>
        <w:rPr>
          <w:rFonts w:ascii="Times New Roman" w:eastAsia="Calibri" w:hAnsi="Times New Roman" w:cs="Times New Roman"/>
          <w:color w:val="000000"/>
          <w:sz w:val="21"/>
        </w:rPr>
        <w:t>Relationship Building</w:t>
      </w:r>
    </w:p>
    <w:p w14:paraId="51B2AAF8" w14:textId="44AA0F86" w:rsidR="00B5097B" w:rsidRDefault="00813FDF" w:rsidP="00B5097B">
      <w:pPr>
        <w:numPr>
          <w:ilvl w:val="0"/>
          <w:numId w:val="1"/>
        </w:numPr>
        <w:tabs>
          <w:tab w:val="left" w:pos="522"/>
        </w:tabs>
        <w:spacing w:line="264" w:lineRule="auto"/>
        <w:ind w:left="360"/>
        <w:rPr>
          <w:rFonts w:ascii="Times New Roman" w:eastAsia="Calibri" w:hAnsi="Times New Roman" w:cs="Times New Roman"/>
          <w:color w:val="000000"/>
          <w:sz w:val="21"/>
        </w:rPr>
      </w:pPr>
      <w:r>
        <w:rPr>
          <w:rFonts w:ascii="Times New Roman" w:eastAsia="Calibri" w:hAnsi="Times New Roman" w:cs="Times New Roman"/>
          <w:color w:val="000000"/>
          <w:sz w:val="21"/>
        </w:rPr>
        <w:t>Problem solving</w:t>
      </w:r>
    </w:p>
    <w:p w14:paraId="4E55CF39" w14:textId="77777777" w:rsidR="00B5097B" w:rsidRDefault="00B5097B" w:rsidP="00B5097B">
      <w:pPr>
        <w:numPr>
          <w:ilvl w:val="0"/>
          <w:numId w:val="1"/>
        </w:numPr>
        <w:tabs>
          <w:tab w:val="left" w:pos="522"/>
        </w:tabs>
        <w:spacing w:line="264" w:lineRule="auto"/>
        <w:ind w:left="360"/>
        <w:rPr>
          <w:rFonts w:ascii="Times New Roman" w:eastAsia="Calibri" w:hAnsi="Times New Roman" w:cs="Times New Roman"/>
          <w:color w:val="000000"/>
          <w:sz w:val="21"/>
        </w:rPr>
      </w:pPr>
      <w:r>
        <w:rPr>
          <w:rFonts w:ascii="Times New Roman" w:eastAsia="Calibri" w:hAnsi="Times New Roman" w:cs="Times New Roman"/>
          <w:color w:val="000000"/>
          <w:sz w:val="21"/>
        </w:rPr>
        <w:t>Responsible</w:t>
      </w:r>
    </w:p>
    <w:p w14:paraId="6CBAB2F7" w14:textId="77777777" w:rsidR="00B5097B" w:rsidRDefault="00B5097B" w:rsidP="00B5097B">
      <w:pPr>
        <w:numPr>
          <w:ilvl w:val="0"/>
          <w:numId w:val="1"/>
        </w:numPr>
        <w:tabs>
          <w:tab w:val="left" w:pos="522"/>
        </w:tabs>
        <w:spacing w:line="264" w:lineRule="auto"/>
        <w:ind w:left="360"/>
        <w:rPr>
          <w:rFonts w:ascii="Times New Roman" w:eastAsia="Calibri" w:hAnsi="Times New Roman" w:cs="Times New Roman"/>
          <w:color w:val="000000"/>
          <w:sz w:val="21"/>
        </w:rPr>
      </w:pPr>
      <w:r>
        <w:rPr>
          <w:rFonts w:ascii="Times New Roman" w:eastAsia="Calibri" w:hAnsi="Times New Roman" w:cs="Times New Roman"/>
          <w:color w:val="000000"/>
          <w:sz w:val="21"/>
        </w:rPr>
        <w:t>Dedicated</w:t>
      </w:r>
    </w:p>
    <w:p w14:paraId="5170AA69" w14:textId="77777777" w:rsidR="00B5097B" w:rsidRDefault="00B5097B" w:rsidP="00B5097B">
      <w:pPr>
        <w:numPr>
          <w:ilvl w:val="0"/>
          <w:numId w:val="1"/>
        </w:numPr>
        <w:tabs>
          <w:tab w:val="left" w:pos="522"/>
        </w:tabs>
        <w:spacing w:line="264" w:lineRule="auto"/>
        <w:ind w:left="360"/>
        <w:rPr>
          <w:rFonts w:ascii="Times New Roman" w:eastAsia="Calibri" w:hAnsi="Times New Roman" w:cs="Times New Roman"/>
          <w:color w:val="000000"/>
          <w:sz w:val="21"/>
        </w:rPr>
      </w:pPr>
      <w:r>
        <w:rPr>
          <w:rFonts w:ascii="Times New Roman" w:eastAsia="Calibri" w:hAnsi="Times New Roman" w:cs="Times New Roman"/>
          <w:color w:val="000000"/>
          <w:sz w:val="21"/>
        </w:rPr>
        <w:t>Team player</w:t>
      </w:r>
    </w:p>
    <w:p w14:paraId="6A466192" w14:textId="77777777" w:rsidR="00B5097B" w:rsidRDefault="00B5097B" w:rsidP="00B5097B">
      <w:pPr>
        <w:numPr>
          <w:ilvl w:val="0"/>
          <w:numId w:val="1"/>
        </w:numPr>
        <w:tabs>
          <w:tab w:val="left" w:pos="522"/>
        </w:tabs>
        <w:spacing w:line="264" w:lineRule="auto"/>
        <w:ind w:left="360"/>
        <w:rPr>
          <w:rFonts w:ascii="Times New Roman" w:eastAsia="Calibri" w:hAnsi="Times New Roman" w:cs="Times New Roman"/>
          <w:color w:val="000000"/>
          <w:sz w:val="21"/>
        </w:rPr>
      </w:pPr>
      <w:r w:rsidRPr="00C258A5">
        <w:rPr>
          <w:rFonts w:ascii="Times New Roman" w:eastAsia="Calibri" w:hAnsi="Times New Roman" w:cs="Times New Roman"/>
          <w:color w:val="000000"/>
          <w:sz w:val="21"/>
        </w:rPr>
        <w:t xml:space="preserve">Detail oriented </w:t>
      </w:r>
    </w:p>
    <w:p w14:paraId="25F3BF3B" w14:textId="77777777" w:rsidR="00B5097B" w:rsidRDefault="00B5097B" w:rsidP="00B5097B">
      <w:pPr>
        <w:numPr>
          <w:ilvl w:val="0"/>
          <w:numId w:val="1"/>
        </w:numPr>
        <w:tabs>
          <w:tab w:val="left" w:pos="522"/>
        </w:tabs>
        <w:spacing w:line="264" w:lineRule="auto"/>
        <w:ind w:left="360"/>
        <w:rPr>
          <w:rFonts w:ascii="Times New Roman" w:eastAsia="Calibri" w:hAnsi="Times New Roman" w:cs="Times New Roman"/>
          <w:color w:val="000000"/>
          <w:sz w:val="21"/>
        </w:rPr>
      </w:pPr>
      <w:r>
        <w:rPr>
          <w:rFonts w:ascii="Times New Roman" w:eastAsia="Calibri" w:hAnsi="Times New Roman" w:cs="Times New Roman"/>
          <w:color w:val="000000"/>
          <w:sz w:val="21"/>
        </w:rPr>
        <w:t>Financial Research</w:t>
      </w:r>
      <w:r>
        <w:rPr>
          <w:rFonts w:ascii="Times New Roman" w:eastAsia="Calibri" w:hAnsi="Times New Roman" w:cs="Times New Roman"/>
          <w:color w:val="000000"/>
          <w:sz w:val="21"/>
        </w:rPr>
        <w:t xml:space="preserve"> </w:t>
      </w:r>
    </w:p>
    <w:p w14:paraId="1DEBC9E3" w14:textId="3A211FF0" w:rsidR="00B5097B" w:rsidRDefault="00B5097B" w:rsidP="00B5097B">
      <w:pPr>
        <w:numPr>
          <w:ilvl w:val="0"/>
          <w:numId w:val="1"/>
        </w:numPr>
        <w:tabs>
          <w:tab w:val="left" w:pos="522"/>
        </w:tabs>
        <w:spacing w:line="264" w:lineRule="auto"/>
        <w:ind w:left="360"/>
        <w:rPr>
          <w:rFonts w:ascii="Times New Roman" w:eastAsia="Calibri" w:hAnsi="Times New Roman" w:cs="Times New Roman"/>
          <w:color w:val="000000"/>
          <w:sz w:val="21"/>
        </w:rPr>
        <w:sectPr w:rsidR="00B5097B" w:rsidSect="00B5097B">
          <w:type w:val="continuous"/>
          <w:pgSz w:w="12240" w:h="15840"/>
          <w:pgMar w:top="1440" w:right="1440" w:bottom="1440" w:left="1440" w:header="720" w:footer="720" w:gutter="0"/>
          <w:cols w:num="3" w:space="144"/>
          <w:docGrid w:linePitch="360"/>
        </w:sectPr>
      </w:pPr>
      <w:r w:rsidRPr="00B5097B">
        <w:rPr>
          <w:rFonts w:ascii="Times New Roman" w:eastAsia="Calibri" w:hAnsi="Times New Roman" w:cs="Times New Roman"/>
          <w:color w:val="000000"/>
          <w:sz w:val="21"/>
        </w:rPr>
        <w:t xml:space="preserve">Microsoft Word </w:t>
      </w:r>
      <w:r>
        <w:rPr>
          <w:rFonts w:ascii="Times New Roman" w:eastAsia="Calibri" w:hAnsi="Times New Roman" w:cs="Times New Roman"/>
          <w:color w:val="000000"/>
          <w:sz w:val="21"/>
        </w:rPr>
        <w:t>and</w:t>
      </w:r>
      <w:r w:rsidRPr="00B5097B">
        <w:rPr>
          <w:rFonts w:ascii="Times New Roman" w:eastAsia="Calibri" w:hAnsi="Times New Roman" w:cs="Times New Roman"/>
          <w:color w:val="000000"/>
          <w:sz w:val="21"/>
        </w:rPr>
        <w:t xml:space="preserve"> Exce</w:t>
      </w:r>
      <w:r>
        <w:rPr>
          <w:rFonts w:ascii="Times New Roman" w:eastAsia="Calibri" w:hAnsi="Times New Roman" w:cs="Times New Roman"/>
          <w:color w:val="000000"/>
          <w:sz w:val="21"/>
        </w:rPr>
        <w:t>l</w:t>
      </w:r>
    </w:p>
    <w:p w14:paraId="6AE54D4A" w14:textId="77777777" w:rsidR="00B5097B" w:rsidRDefault="00B5097B" w:rsidP="00B5097B">
      <w:pPr>
        <w:tabs>
          <w:tab w:val="left" w:pos="522"/>
        </w:tabs>
        <w:spacing w:line="264" w:lineRule="auto"/>
        <w:rPr>
          <w:rFonts w:ascii="Times New Roman" w:eastAsia="Calibri" w:hAnsi="Times New Roman" w:cs="Times New Roman"/>
          <w:color w:val="000000"/>
          <w:sz w:val="21"/>
        </w:rPr>
        <w:sectPr w:rsidR="00B5097B" w:rsidSect="00B5097B">
          <w:type w:val="continuous"/>
          <w:pgSz w:w="12240" w:h="15840"/>
          <w:pgMar w:top="1440" w:right="1440" w:bottom="1440" w:left="1440" w:header="720" w:footer="720" w:gutter="0"/>
          <w:cols w:num="3" w:space="144"/>
          <w:docGrid w:linePitch="360"/>
        </w:sectPr>
      </w:pPr>
    </w:p>
    <w:p w14:paraId="294F1932" w14:textId="77777777" w:rsidR="00AE14FC" w:rsidRPr="00B5097B" w:rsidRDefault="00AE14FC" w:rsidP="00B5097B">
      <w:pPr>
        <w:tabs>
          <w:tab w:val="left" w:pos="522"/>
        </w:tabs>
        <w:spacing w:line="264" w:lineRule="auto"/>
        <w:rPr>
          <w:rFonts w:ascii="Times New Roman" w:eastAsia="Calibri" w:hAnsi="Times New Roman" w:cs="Times New Roman"/>
          <w:color w:val="000000"/>
          <w:sz w:val="21"/>
        </w:rPr>
      </w:pPr>
    </w:p>
    <w:p w14:paraId="6581ED53" w14:textId="77777777" w:rsidR="00B5097B" w:rsidRPr="00B17FB7" w:rsidRDefault="00B5097B" w:rsidP="00B5097B">
      <w:pPr>
        <w:keepNext/>
        <w:pBdr>
          <w:bottom w:val="single" w:sz="4" w:space="1" w:color="1F4E79"/>
        </w:pBdr>
        <w:outlineLvl w:val="0"/>
        <w:rPr>
          <w:rFonts w:ascii="Times New Roman" w:eastAsia="Calibri" w:hAnsi="Times New Roman" w:cs="Times New Roman"/>
          <w:b/>
          <w:bCs/>
          <w:smallCaps/>
          <w:color w:val="1F4E79"/>
          <w:sz w:val="21"/>
          <w:szCs w:val="21"/>
        </w:rPr>
      </w:pPr>
      <w:r w:rsidRPr="00B17FB7">
        <w:rPr>
          <w:rFonts w:ascii="Times New Roman" w:eastAsia="Calibri" w:hAnsi="Times New Roman" w:cs="Times New Roman"/>
          <w:b/>
          <w:bCs/>
          <w:smallCaps/>
          <w:color w:val="1F4E79"/>
          <w:sz w:val="21"/>
          <w:szCs w:val="21"/>
        </w:rPr>
        <w:t>EXPERIENCE PROFILE</w:t>
      </w:r>
    </w:p>
    <w:p w14:paraId="447A73A0" w14:textId="77777777" w:rsidR="00B5097B" w:rsidRPr="00B17FB7" w:rsidRDefault="00B5097B" w:rsidP="00B5097B">
      <w:pPr>
        <w:spacing w:line="80" w:lineRule="exact"/>
        <w:rPr>
          <w:rFonts w:ascii="Times New Roman" w:eastAsia="Calibri" w:hAnsi="Times New Roman" w:cs="Times New Roman"/>
          <w:sz w:val="21"/>
          <w:szCs w:val="21"/>
        </w:rPr>
      </w:pPr>
    </w:p>
    <w:p w14:paraId="28B29F3D" w14:textId="77777777" w:rsidR="00B5097B" w:rsidRPr="00B17FB7" w:rsidRDefault="00B5097B" w:rsidP="00B5097B">
      <w:pPr>
        <w:spacing w:line="264" w:lineRule="auto"/>
        <w:rPr>
          <w:rFonts w:ascii="Times New Roman" w:eastAsia="Calibri" w:hAnsi="Times New Roman" w:cs="Times New Roman"/>
          <w:b/>
          <w:caps/>
          <w:color w:val="000000"/>
          <w:sz w:val="21"/>
        </w:rPr>
      </w:pPr>
    </w:p>
    <w:p w14:paraId="6793A007" w14:textId="0BB33CFC" w:rsidR="00B5097B" w:rsidRPr="00B17FB7" w:rsidRDefault="00B5097B" w:rsidP="00B5097B">
      <w:pPr>
        <w:spacing w:line="264" w:lineRule="auto"/>
        <w:rPr>
          <w:rFonts w:ascii="Times New Roman" w:eastAsia="Calibri" w:hAnsi="Times New Roman" w:cs="Times New Roman"/>
          <w:color w:val="000000"/>
          <w:sz w:val="21"/>
        </w:rPr>
      </w:pPr>
      <w:r>
        <w:rPr>
          <w:rFonts w:ascii="Times New Roman" w:eastAsia="Calibri" w:hAnsi="Times New Roman" w:cs="Times New Roman"/>
          <w:b/>
          <w:caps/>
          <w:color w:val="000000"/>
          <w:sz w:val="21"/>
        </w:rPr>
        <w:t>Congregation Zichron Yaakov</w:t>
      </w:r>
      <w:r w:rsidRPr="00B17FB7">
        <w:rPr>
          <w:rFonts w:ascii="Times New Roman" w:eastAsia="Calibri" w:hAnsi="Times New Roman" w:cs="Times New Roman"/>
          <w:b/>
          <w:caps/>
          <w:color w:val="000000"/>
          <w:sz w:val="21"/>
        </w:rPr>
        <w:t xml:space="preserve">, </w:t>
      </w:r>
      <w:r w:rsidRPr="00B17FB7">
        <w:rPr>
          <w:rFonts w:ascii="Times New Roman" w:eastAsia="Calibri" w:hAnsi="Times New Roman" w:cs="Times New Roman"/>
          <w:color w:val="000000"/>
          <w:sz w:val="21"/>
        </w:rPr>
        <w:t xml:space="preserve">Lakewood, NJ, </w:t>
      </w:r>
      <w:r>
        <w:rPr>
          <w:rFonts w:ascii="Times New Roman" w:eastAsia="Calibri" w:hAnsi="Times New Roman" w:cs="Times New Roman"/>
          <w:color w:val="000000"/>
          <w:sz w:val="21"/>
        </w:rPr>
        <w:t>March 2018</w:t>
      </w:r>
      <w:r w:rsidRPr="00B17FB7">
        <w:rPr>
          <w:rFonts w:ascii="Times New Roman" w:eastAsia="Calibri" w:hAnsi="Times New Roman" w:cs="Times New Roman"/>
          <w:color w:val="000000"/>
          <w:sz w:val="21"/>
        </w:rPr>
        <w:t xml:space="preserve"> </w:t>
      </w:r>
      <w:r>
        <w:rPr>
          <w:rFonts w:ascii="Times New Roman" w:eastAsia="Calibri" w:hAnsi="Times New Roman" w:cs="Times New Roman"/>
          <w:color w:val="000000"/>
          <w:sz w:val="21"/>
        </w:rPr>
        <w:t>–</w:t>
      </w:r>
      <w:r w:rsidRPr="00B17FB7">
        <w:rPr>
          <w:rFonts w:ascii="Times New Roman" w:eastAsia="Calibri" w:hAnsi="Times New Roman" w:cs="Times New Roman"/>
          <w:color w:val="000000"/>
          <w:sz w:val="21"/>
        </w:rPr>
        <w:t xml:space="preserve"> </w:t>
      </w:r>
      <w:r>
        <w:rPr>
          <w:rFonts w:ascii="Times New Roman" w:eastAsia="Calibri" w:hAnsi="Times New Roman" w:cs="Times New Roman"/>
          <w:color w:val="000000"/>
          <w:sz w:val="21"/>
        </w:rPr>
        <w:t>present</w:t>
      </w:r>
    </w:p>
    <w:p w14:paraId="256F2794" w14:textId="23415434" w:rsidR="00B5097B" w:rsidRPr="00B17FB7" w:rsidRDefault="00B5097B" w:rsidP="00B5097B">
      <w:pPr>
        <w:spacing w:before="60" w:line="264" w:lineRule="auto"/>
        <w:rPr>
          <w:rFonts w:ascii="Times New Roman" w:eastAsia="Calibri" w:hAnsi="Times New Roman" w:cs="Times New Roman"/>
          <w:b/>
          <w:color w:val="000000"/>
          <w:sz w:val="21"/>
        </w:rPr>
      </w:pPr>
      <w:r>
        <w:rPr>
          <w:rFonts w:ascii="Times New Roman" w:eastAsia="Calibri" w:hAnsi="Times New Roman" w:cs="Times New Roman"/>
          <w:b/>
          <w:color w:val="000000"/>
          <w:sz w:val="21"/>
        </w:rPr>
        <w:t>Fundraiser</w:t>
      </w:r>
    </w:p>
    <w:p w14:paraId="43CD8F6D" w14:textId="40041E17" w:rsidR="00B5097B" w:rsidRPr="00B17FB7" w:rsidRDefault="00B5097B" w:rsidP="00B5097B">
      <w:pPr>
        <w:spacing w:before="120" w:after="240" w:line="264" w:lineRule="auto"/>
        <w:jc w:val="both"/>
        <w:rPr>
          <w:rFonts w:ascii="Times New Roman" w:eastAsia="Calibri" w:hAnsi="Times New Roman" w:cs="Times New Roman"/>
          <w:color w:val="000000"/>
          <w:sz w:val="21"/>
        </w:rPr>
      </w:pPr>
      <w:r>
        <w:rPr>
          <w:rFonts w:ascii="Times New Roman" w:eastAsia="Calibri" w:hAnsi="Times New Roman" w:cs="Times New Roman"/>
          <w:color w:val="000000"/>
          <w:sz w:val="21"/>
        </w:rPr>
        <w:t>Spearheaded an annual fundraising initiative in the community and raised $10,000+ in the initial campaign.</w:t>
      </w:r>
      <w:r>
        <w:rPr>
          <w:rFonts w:ascii="Times New Roman" w:eastAsia="Calibri" w:hAnsi="Times New Roman" w:cs="Times New Roman"/>
          <w:color w:val="000000"/>
          <w:sz w:val="21"/>
        </w:rPr>
        <w:t xml:space="preserve"> </w:t>
      </w:r>
    </w:p>
    <w:p w14:paraId="0BF8B09E" w14:textId="77777777" w:rsidR="007B02D9" w:rsidRDefault="00B5097B" w:rsidP="00B5097B">
      <w:pPr>
        <w:numPr>
          <w:ilvl w:val="0"/>
          <w:numId w:val="2"/>
        </w:numPr>
        <w:spacing w:before="120" w:line="264" w:lineRule="auto"/>
        <w:contextualSpacing/>
        <w:jc w:val="both"/>
        <w:rPr>
          <w:rFonts w:ascii="Times New Roman" w:eastAsia="Calibri" w:hAnsi="Times New Roman" w:cs="Times New Roman"/>
          <w:color w:val="000000"/>
          <w:sz w:val="21"/>
        </w:rPr>
      </w:pPr>
      <w:r w:rsidRPr="007B02D9">
        <w:rPr>
          <w:rFonts w:ascii="Times New Roman" w:eastAsia="Calibri" w:hAnsi="Times New Roman" w:cs="Times New Roman"/>
          <w:color w:val="000000"/>
          <w:sz w:val="21"/>
        </w:rPr>
        <w:t xml:space="preserve">Successfully enlist the participation of </w:t>
      </w:r>
      <w:r w:rsidR="007B02D9" w:rsidRPr="007B02D9">
        <w:rPr>
          <w:rFonts w:ascii="Times New Roman" w:eastAsia="Calibri" w:hAnsi="Times New Roman" w:cs="Times New Roman"/>
          <w:color w:val="000000"/>
          <w:sz w:val="21"/>
        </w:rPr>
        <w:t xml:space="preserve">and train </w:t>
      </w:r>
      <w:r w:rsidRPr="007B02D9">
        <w:rPr>
          <w:rFonts w:ascii="Times New Roman" w:eastAsia="Calibri" w:hAnsi="Times New Roman" w:cs="Times New Roman"/>
          <w:color w:val="000000"/>
          <w:sz w:val="21"/>
        </w:rPr>
        <w:t xml:space="preserve">10+ representatives to </w:t>
      </w:r>
      <w:r w:rsidR="007B02D9" w:rsidRPr="007B02D9">
        <w:rPr>
          <w:rFonts w:ascii="Times New Roman" w:eastAsia="Calibri" w:hAnsi="Times New Roman" w:cs="Times New Roman"/>
          <w:color w:val="000000"/>
          <w:sz w:val="21"/>
        </w:rPr>
        <w:t>fundraise thereby significantly increasing the impact of this campaign on the community.</w:t>
      </w:r>
    </w:p>
    <w:p w14:paraId="51E45E33" w14:textId="2611EF66" w:rsidR="00B5097B" w:rsidRPr="007B02D9" w:rsidRDefault="00B5097B" w:rsidP="00B5097B">
      <w:pPr>
        <w:numPr>
          <w:ilvl w:val="0"/>
          <w:numId w:val="2"/>
        </w:numPr>
        <w:spacing w:before="120" w:line="264" w:lineRule="auto"/>
        <w:contextualSpacing/>
        <w:jc w:val="both"/>
        <w:rPr>
          <w:rFonts w:ascii="Times New Roman" w:eastAsia="Calibri" w:hAnsi="Times New Roman" w:cs="Times New Roman"/>
          <w:color w:val="000000"/>
          <w:sz w:val="21"/>
        </w:rPr>
      </w:pPr>
      <w:r w:rsidRPr="007B02D9">
        <w:rPr>
          <w:rFonts w:ascii="Times New Roman" w:eastAsia="Calibri" w:hAnsi="Times New Roman" w:cs="Times New Roman"/>
          <w:color w:val="000000"/>
          <w:sz w:val="21"/>
        </w:rPr>
        <w:t xml:space="preserve">Create relationships with and onboard recurring </w:t>
      </w:r>
      <w:r w:rsidR="007B02D9">
        <w:rPr>
          <w:rFonts w:ascii="Times New Roman" w:eastAsia="Calibri" w:hAnsi="Times New Roman" w:cs="Times New Roman"/>
          <w:color w:val="000000"/>
          <w:sz w:val="21"/>
        </w:rPr>
        <w:t xml:space="preserve">as well as one-time </w:t>
      </w:r>
      <w:r w:rsidRPr="007B02D9">
        <w:rPr>
          <w:rFonts w:ascii="Times New Roman" w:eastAsia="Calibri" w:hAnsi="Times New Roman" w:cs="Times New Roman"/>
          <w:color w:val="000000"/>
          <w:sz w:val="21"/>
        </w:rPr>
        <w:t>donors</w:t>
      </w:r>
      <w:r w:rsidR="007B02D9">
        <w:rPr>
          <w:rFonts w:ascii="Times New Roman" w:eastAsia="Calibri" w:hAnsi="Times New Roman" w:cs="Times New Roman"/>
          <w:color w:val="000000"/>
          <w:sz w:val="21"/>
        </w:rPr>
        <w:t>.</w:t>
      </w:r>
    </w:p>
    <w:p w14:paraId="0C9F6689" w14:textId="28C70C8A" w:rsidR="00B5097B" w:rsidRDefault="007B02D9" w:rsidP="00B5097B">
      <w:pPr>
        <w:numPr>
          <w:ilvl w:val="0"/>
          <w:numId w:val="2"/>
        </w:numPr>
        <w:spacing w:before="120" w:line="264" w:lineRule="auto"/>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Set up payment system and procedures and meticulously process</w:t>
      </w:r>
      <w:r w:rsidR="00AE14FC">
        <w:rPr>
          <w:rFonts w:ascii="Times New Roman" w:eastAsia="Calibri" w:hAnsi="Times New Roman" w:cs="Times New Roman"/>
          <w:color w:val="000000"/>
          <w:sz w:val="21"/>
        </w:rPr>
        <w:t xml:space="preserve"> </w:t>
      </w:r>
      <w:r>
        <w:rPr>
          <w:rFonts w:ascii="Times New Roman" w:eastAsia="Calibri" w:hAnsi="Times New Roman" w:cs="Times New Roman"/>
          <w:color w:val="000000"/>
          <w:sz w:val="21"/>
        </w:rPr>
        <w:t>payments and receipts</w:t>
      </w:r>
      <w:r w:rsidR="00B5097B">
        <w:rPr>
          <w:rFonts w:ascii="Times New Roman" w:eastAsia="Calibri" w:hAnsi="Times New Roman" w:cs="Times New Roman"/>
          <w:color w:val="000000"/>
          <w:sz w:val="21"/>
        </w:rPr>
        <w:t>.</w:t>
      </w:r>
    </w:p>
    <w:p w14:paraId="011EA32D" w14:textId="2FD96E8B" w:rsidR="00B5097B" w:rsidRDefault="00B5097B" w:rsidP="007B02D9">
      <w:pPr>
        <w:spacing w:before="120" w:line="264" w:lineRule="auto"/>
        <w:ind w:left="720"/>
        <w:contextualSpacing/>
        <w:jc w:val="both"/>
        <w:rPr>
          <w:rFonts w:ascii="Times New Roman" w:eastAsia="Calibri" w:hAnsi="Times New Roman" w:cs="Times New Roman"/>
          <w:color w:val="000000"/>
          <w:sz w:val="21"/>
        </w:rPr>
      </w:pPr>
    </w:p>
    <w:p w14:paraId="0F669D4A" w14:textId="77777777" w:rsidR="00B5097B" w:rsidRDefault="00B5097B" w:rsidP="00B5097B">
      <w:pPr>
        <w:spacing w:before="120" w:line="264" w:lineRule="auto"/>
        <w:contextualSpacing/>
        <w:jc w:val="both"/>
        <w:rPr>
          <w:rFonts w:ascii="Times New Roman" w:eastAsia="Calibri" w:hAnsi="Times New Roman" w:cs="Times New Roman"/>
          <w:color w:val="000000"/>
          <w:sz w:val="21"/>
        </w:rPr>
      </w:pPr>
    </w:p>
    <w:p w14:paraId="6EACCC3D" w14:textId="70A6B8DA" w:rsidR="00B5097B" w:rsidRPr="00B17FB7" w:rsidRDefault="007B02D9" w:rsidP="00B5097B">
      <w:pPr>
        <w:spacing w:line="264" w:lineRule="auto"/>
        <w:rPr>
          <w:rFonts w:ascii="Times New Roman" w:eastAsia="Calibri" w:hAnsi="Times New Roman" w:cs="Times New Roman"/>
          <w:color w:val="000000"/>
          <w:sz w:val="21"/>
        </w:rPr>
      </w:pPr>
      <w:r>
        <w:rPr>
          <w:rFonts w:ascii="Times New Roman" w:eastAsia="Calibri" w:hAnsi="Times New Roman" w:cs="Times New Roman"/>
          <w:b/>
          <w:caps/>
          <w:color w:val="000000"/>
          <w:sz w:val="21"/>
        </w:rPr>
        <w:t>YESHIVA ABC</w:t>
      </w:r>
      <w:r w:rsidR="00B5097B" w:rsidRPr="00B17FB7">
        <w:rPr>
          <w:rFonts w:ascii="Times New Roman" w:eastAsia="Calibri" w:hAnsi="Times New Roman" w:cs="Times New Roman"/>
          <w:b/>
          <w:caps/>
          <w:color w:val="000000"/>
          <w:sz w:val="21"/>
        </w:rPr>
        <w:t xml:space="preserve">, </w:t>
      </w:r>
      <w:r w:rsidR="00B5097B" w:rsidRPr="00B17FB7">
        <w:rPr>
          <w:rFonts w:ascii="Times New Roman" w:eastAsia="Calibri" w:hAnsi="Times New Roman" w:cs="Times New Roman"/>
          <w:color w:val="000000"/>
          <w:sz w:val="21"/>
        </w:rPr>
        <w:t xml:space="preserve">Lakewood, NJ, </w:t>
      </w:r>
      <w:r>
        <w:rPr>
          <w:rFonts w:ascii="Times New Roman" w:eastAsia="Calibri" w:hAnsi="Times New Roman" w:cs="Times New Roman"/>
          <w:color w:val="000000"/>
          <w:sz w:val="21"/>
        </w:rPr>
        <w:t>September</w:t>
      </w:r>
      <w:r w:rsidR="00B5097B">
        <w:rPr>
          <w:rFonts w:ascii="Times New Roman" w:eastAsia="Calibri" w:hAnsi="Times New Roman" w:cs="Times New Roman"/>
          <w:color w:val="000000"/>
          <w:sz w:val="21"/>
        </w:rPr>
        <w:t xml:space="preserve"> 2017</w:t>
      </w:r>
      <w:r w:rsidR="00B5097B" w:rsidRPr="00B17FB7">
        <w:rPr>
          <w:rFonts w:ascii="Times New Roman" w:eastAsia="Calibri" w:hAnsi="Times New Roman" w:cs="Times New Roman"/>
          <w:color w:val="000000"/>
          <w:sz w:val="21"/>
        </w:rPr>
        <w:t xml:space="preserve"> </w:t>
      </w:r>
      <w:r w:rsidR="00B5097B">
        <w:rPr>
          <w:rFonts w:ascii="Times New Roman" w:eastAsia="Calibri" w:hAnsi="Times New Roman" w:cs="Times New Roman"/>
          <w:color w:val="000000"/>
          <w:sz w:val="21"/>
        </w:rPr>
        <w:t>–</w:t>
      </w:r>
      <w:r>
        <w:rPr>
          <w:rFonts w:ascii="Times New Roman" w:eastAsia="Calibri" w:hAnsi="Times New Roman" w:cs="Times New Roman"/>
          <w:color w:val="000000"/>
          <w:sz w:val="21"/>
        </w:rPr>
        <w:t xml:space="preserve">June </w:t>
      </w:r>
      <w:r w:rsidR="00B5097B">
        <w:rPr>
          <w:rFonts w:ascii="Times New Roman" w:eastAsia="Calibri" w:hAnsi="Times New Roman" w:cs="Times New Roman"/>
          <w:color w:val="000000"/>
          <w:sz w:val="21"/>
        </w:rPr>
        <w:t>201</w:t>
      </w:r>
      <w:r>
        <w:rPr>
          <w:rFonts w:ascii="Times New Roman" w:eastAsia="Calibri" w:hAnsi="Times New Roman" w:cs="Times New Roman"/>
          <w:color w:val="000000"/>
          <w:sz w:val="21"/>
        </w:rPr>
        <w:t>9</w:t>
      </w:r>
    </w:p>
    <w:p w14:paraId="762439E1" w14:textId="23408F2C" w:rsidR="00B5097B" w:rsidRPr="00B17FB7" w:rsidRDefault="007B02D9" w:rsidP="00B5097B">
      <w:pPr>
        <w:spacing w:before="60" w:line="264" w:lineRule="auto"/>
        <w:rPr>
          <w:rFonts w:ascii="Times New Roman" w:eastAsia="Calibri" w:hAnsi="Times New Roman" w:cs="Times New Roman"/>
          <w:b/>
          <w:color w:val="000000"/>
          <w:sz w:val="21"/>
        </w:rPr>
      </w:pPr>
      <w:r>
        <w:rPr>
          <w:rFonts w:ascii="Times New Roman" w:eastAsia="Calibri" w:hAnsi="Times New Roman" w:cs="Times New Roman"/>
          <w:b/>
          <w:color w:val="000000"/>
          <w:sz w:val="21"/>
        </w:rPr>
        <w:t>Tutor</w:t>
      </w:r>
    </w:p>
    <w:p w14:paraId="66CD5CC1" w14:textId="449A2C1E" w:rsidR="00B5097B" w:rsidRDefault="007B02D9" w:rsidP="00B5097B">
      <w:pPr>
        <w:spacing w:before="120" w:line="264" w:lineRule="auto"/>
        <w:jc w:val="both"/>
        <w:rPr>
          <w:rFonts w:ascii="Times New Roman" w:eastAsia="Calibri" w:hAnsi="Times New Roman" w:cs="Times New Roman"/>
          <w:color w:val="000000"/>
          <w:sz w:val="21"/>
        </w:rPr>
      </w:pPr>
      <w:r>
        <w:rPr>
          <w:rFonts w:ascii="Times New Roman" w:eastAsia="Calibri" w:hAnsi="Times New Roman" w:cs="Times New Roman"/>
          <w:color w:val="000000"/>
          <w:sz w:val="21"/>
        </w:rPr>
        <w:t xml:space="preserve">Tutored teenage yeshiva students, providing them with educational skills as well as personal motivation to thrive in their studies. </w:t>
      </w:r>
    </w:p>
    <w:p w14:paraId="3217EFA4" w14:textId="0E5734D1" w:rsidR="007B02D9" w:rsidRDefault="007B02D9" w:rsidP="00B5097B">
      <w:pPr>
        <w:numPr>
          <w:ilvl w:val="0"/>
          <w:numId w:val="2"/>
        </w:numPr>
        <w:spacing w:before="120" w:line="264" w:lineRule="auto"/>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Developed a relationship with each client, his parents, teachers and any other significant adult.</w:t>
      </w:r>
    </w:p>
    <w:p w14:paraId="4291E608" w14:textId="0BDAF584" w:rsidR="007B02D9" w:rsidRDefault="007B02D9" w:rsidP="00B5097B">
      <w:pPr>
        <w:numPr>
          <w:ilvl w:val="0"/>
          <w:numId w:val="2"/>
        </w:numPr>
        <w:spacing w:before="120" w:line="264" w:lineRule="auto"/>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Extended daily schedule beyond the terms of the contract for the benefit of each client</w:t>
      </w:r>
      <w:r w:rsidR="00813FDF">
        <w:rPr>
          <w:rFonts w:ascii="Times New Roman" w:eastAsia="Calibri" w:hAnsi="Times New Roman" w:cs="Times New Roman"/>
          <w:color w:val="000000"/>
          <w:sz w:val="21"/>
        </w:rPr>
        <w:t>, as needed.</w:t>
      </w:r>
    </w:p>
    <w:p w14:paraId="27F58A96" w14:textId="7849B3A5" w:rsidR="00B5097B" w:rsidRDefault="00B5097B" w:rsidP="00B5097B">
      <w:pPr>
        <w:numPr>
          <w:ilvl w:val="0"/>
          <w:numId w:val="2"/>
        </w:numPr>
        <w:spacing w:before="120" w:line="264" w:lineRule="auto"/>
        <w:contextualSpacing/>
        <w:jc w:val="both"/>
        <w:rPr>
          <w:rFonts w:ascii="Times New Roman" w:eastAsia="Calibri" w:hAnsi="Times New Roman" w:cs="Times New Roman"/>
          <w:color w:val="000000"/>
          <w:sz w:val="21"/>
        </w:rPr>
      </w:pPr>
      <w:r>
        <w:rPr>
          <w:rFonts w:ascii="Times New Roman" w:eastAsia="Calibri" w:hAnsi="Times New Roman" w:cs="Times New Roman"/>
          <w:color w:val="000000"/>
          <w:sz w:val="21"/>
        </w:rPr>
        <w:t xml:space="preserve">Successfully handled irate students and problem solved in order to achieve </w:t>
      </w:r>
      <w:r w:rsidR="00813FDF">
        <w:rPr>
          <w:rFonts w:ascii="Times New Roman" w:eastAsia="Calibri" w:hAnsi="Times New Roman" w:cs="Times New Roman"/>
          <w:color w:val="000000"/>
          <w:sz w:val="21"/>
        </w:rPr>
        <w:t xml:space="preserve">the </w:t>
      </w:r>
      <w:r w:rsidR="00AE14FC">
        <w:rPr>
          <w:rFonts w:ascii="Times New Roman" w:eastAsia="Calibri" w:hAnsi="Times New Roman" w:cs="Times New Roman"/>
          <w:color w:val="000000"/>
          <w:sz w:val="21"/>
        </w:rPr>
        <w:t>maximum</w:t>
      </w:r>
      <w:r w:rsidR="00813FDF">
        <w:rPr>
          <w:rFonts w:ascii="Times New Roman" w:eastAsia="Calibri" w:hAnsi="Times New Roman" w:cs="Times New Roman"/>
          <w:color w:val="000000"/>
          <w:sz w:val="21"/>
        </w:rPr>
        <w:t xml:space="preserve"> </w:t>
      </w:r>
      <w:r w:rsidR="00AE14FC">
        <w:rPr>
          <w:rFonts w:ascii="Times New Roman" w:eastAsia="Calibri" w:hAnsi="Times New Roman" w:cs="Times New Roman"/>
          <w:color w:val="000000"/>
          <w:sz w:val="21"/>
        </w:rPr>
        <w:t>success.</w:t>
      </w:r>
      <w:r>
        <w:rPr>
          <w:rFonts w:ascii="Times New Roman" w:eastAsia="Calibri" w:hAnsi="Times New Roman" w:cs="Times New Roman"/>
          <w:color w:val="000000"/>
          <w:sz w:val="21"/>
        </w:rPr>
        <w:t xml:space="preserve"> </w:t>
      </w:r>
    </w:p>
    <w:p w14:paraId="11D2628E" w14:textId="1414D8A5" w:rsidR="00B5097B" w:rsidRDefault="00B5097B" w:rsidP="00B5097B">
      <w:pPr>
        <w:spacing w:before="120" w:line="264" w:lineRule="auto"/>
        <w:contextualSpacing/>
        <w:jc w:val="both"/>
        <w:rPr>
          <w:rFonts w:ascii="Times New Roman" w:eastAsia="Calibri" w:hAnsi="Times New Roman" w:cs="Times New Roman"/>
          <w:color w:val="000000"/>
          <w:sz w:val="21"/>
        </w:rPr>
      </w:pPr>
    </w:p>
    <w:p w14:paraId="4F1B8EB1" w14:textId="77777777" w:rsidR="00B5097B" w:rsidRPr="00B17FB7" w:rsidRDefault="00B5097B" w:rsidP="00B5097B">
      <w:pPr>
        <w:spacing w:before="120" w:line="264" w:lineRule="auto"/>
        <w:ind w:left="720"/>
        <w:contextualSpacing/>
        <w:jc w:val="both"/>
        <w:rPr>
          <w:rFonts w:ascii="Times New Roman" w:eastAsia="Calibri" w:hAnsi="Times New Roman" w:cs="Times New Roman"/>
          <w:color w:val="000000"/>
          <w:sz w:val="21"/>
        </w:rPr>
      </w:pPr>
    </w:p>
    <w:p w14:paraId="6F3E0379" w14:textId="77777777" w:rsidR="00B5097B" w:rsidRPr="00B17FB7" w:rsidRDefault="00B5097B" w:rsidP="00B5097B">
      <w:pPr>
        <w:keepNext/>
        <w:pBdr>
          <w:bottom w:val="single" w:sz="4" w:space="1" w:color="1F4E79"/>
        </w:pBdr>
        <w:outlineLvl w:val="0"/>
        <w:rPr>
          <w:rFonts w:ascii="Times New Roman" w:eastAsia="Calibri" w:hAnsi="Times New Roman" w:cs="Times New Roman"/>
          <w:b/>
          <w:bCs/>
          <w:smallCaps/>
          <w:color w:val="1F4E79"/>
          <w:sz w:val="21"/>
          <w:szCs w:val="21"/>
        </w:rPr>
      </w:pPr>
      <w:r w:rsidRPr="00B17FB7">
        <w:rPr>
          <w:rFonts w:ascii="Times New Roman" w:eastAsia="Calibri" w:hAnsi="Times New Roman" w:cs="Times New Roman"/>
          <w:b/>
          <w:bCs/>
          <w:smallCaps/>
          <w:color w:val="1F4E79"/>
          <w:sz w:val="21"/>
          <w:szCs w:val="21"/>
        </w:rPr>
        <w:t>EDUCATION</w:t>
      </w:r>
    </w:p>
    <w:p w14:paraId="39183DBB" w14:textId="77777777" w:rsidR="00B5097B" w:rsidRPr="00B17FB7" w:rsidRDefault="00B5097B" w:rsidP="00B5097B">
      <w:pPr>
        <w:spacing w:line="80" w:lineRule="exact"/>
        <w:rPr>
          <w:rFonts w:ascii="Times New Roman" w:eastAsia="Calibri" w:hAnsi="Times New Roman" w:cs="Times New Roman"/>
          <w:sz w:val="21"/>
          <w:szCs w:val="21"/>
        </w:rPr>
      </w:pPr>
    </w:p>
    <w:p w14:paraId="720503AD" w14:textId="77777777" w:rsidR="00B5097B" w:rsidRPr="00B17FB7" w:rsidRDefault="00B5097B" w:rsidP="00B5097B">
      <w:pPr>
        <w:spacing w:line="80" w:lineRule="exact"/>
        <w:rPr>
          <w:rFonts w:ascii="Times New Roman" w:eastAsia="Calibri" w:hAnsi="Times New Roman" w:cs="Times New Roman"/>
          <w:sz w:val="21"/>
          <w:szCs w:val="21"/>
        </w:rPr>
      </w:pPr>
    </w:p>
    <w:p w14:paraId="001B2778" w14:textId="4F193CDC" w:rsidR="00813FDF" w:rsidRPr="00460056" w:rsidRDefault="00813FDF" w:rsidP="00B5097B">
      <w:pPr>
        <w:tabs>
          <w:tab w:val="right" w:pos="9360"/>
        </w:tabs>
        <w:rPr>
          <w:rFonts w:ascii="Times New Roman" w:eastAsia="Calibri" w:hAnsi="Times New Roman" w:cs="Times New Roman"/>
          <w:smallCaps/>
          <w:sz w:val="21"/>
          <w:szCs w:val="21"/>
        </w:rPr>
      </w:pPr>
      <w:r w:rsidRPr="00813FDF">
        <w:rPr>
          <w:rFonts w:ascii="Times New Roman" w:eastAsia="Calibri" w:hAnsi="Times New Roman" w:cs="Times New Roman"/>
          <w:b/>
          <w:bCs/>
          <w:smallCaps/>
          <w:sz w:val="21"/>
          <w:szCs w:val="21"/>
        </w:rPr>
        <w:t>Sales Training: Practical Sales</w:t>
      </w:r>
      <w:r w:rsidR="00AE14FC">
        <w:rPr>
          <w:rFonts w:ascii="Times New Roman" w:eastAsia="Calibri" w:hAnsi="Times New Roman" w:cs="Times New Roman"/>
          <w:b/>
          <w:bCs/>
          <w:smallCaps/>
          <w:sz w:val="21"/>
          <w:szCs w:val="21"/>
        </w:rPr>
        <w:t xml:space="preserve"> techniques,</w:t>
      </w:r>
      <w:r w:rsidR="00460056" w:rsidRPr="00813FDF">
        <w:rPr>
          <w:rFonts w:ascii="Times New Roman" w:eastAsia="Calibri" w:hAnsi="Times New Roman" w:cs="Times New Roman"/>
          <w:b/>
          <w:bCs/>
          <w:smallCaps/>
          <w:sz w:val="21"/>
          <w:szCs w:val="21"/>
        </w:rPr>
        <w:t xml:space="preserve"> </w:t>
      </w:r>
      <w:r w:rsidR="00460056" w:rsidRPr="00460056">
        <w:rPr>
          <w:rFonts w:ascii="Times New Roman" w:eastAsia="Calibri" w:hAnsi="Times New Roman" w:cs="Times New Roman"/>
          <w:sz w:val="21"/>
          <w:szCs w:val="21"/>
        </w:rPr>
        <w:t>Udemy</w:t>
      </w:r>
      <w:r w:rsidR="00460056">
        <w:rPr>
          <w:rFonts w:ascii="Times New Roman" w:eastAsia="Calibri" w:hAnsi="Times New Roman" w:cs="Times New Roman"/>
          <w:sz w:val="21"/>
          <w:szCs w:val="21"/>
        </w:rPr>
        <w:t xml:space="preserve"> Online Course</w:t>
      </w:r>
      <w:r w:rsidR="00460056">
        <w:rPr>
          <w:rFonts w:ascii="Times New Roman" w:eastAsia="Calibri" w:hAnsi="Times New Roman" w:cs="Times New Roman"/>
          <w:sz w:val="21"/>
          <w:szCs w:val="21"/>
        </w:rPr>
        <w:tab/>
        <w:t>2018</w:t>
      </w:r>
    </w:p>
    <w:p w14:paraId="456AEE65" w14:textId="4B225B73" w:rsidR="00B5097B" w:rsidRDefault="00B5097B" w:rsidP="00B5097B">
      <w:pPr>
        <w:tabs>
          <w:tab w:val="right" w:pos="9360"/>
        </w:tabs>
        <w:rPr>
          <w:rFonts w:ascii="Times New Roman" w:eastAsia="Calibri" w:hAnsi="Times New Roman" w:cs="Times New Roman"/>
          <w:bCs/>
          <w:sz w:val="21"/>
          <w:szCs w:val="21"/>
        </w:rPr>
      </w:pPr>
      <w:r>
        <w:rPr>
          <w:rFonts w:ascii="Times New Roman" w:eastAsia="Calibri" w:hAnsi="Times New Roman" w:cs="Times New Roman"/>
          <w:b/>
          <w:bCs/>
          <w:smallCaps/>
          <w:sz w:val="21"/>
          <w:szCs w:val="21"/>
        </w:rPr>
        <w:t xml:space="preserve">Beth </w:t>
      </w:r>
      <w:proofErr w:type="spellStart"/>
      <w:r>
        <w:rPr>
          <w:rFonts w:ascii="Times New Roman" w:eastAsia="Calibri" w:hAnsi="Times New Roman" w:cs="Times New Roman"/>
          <w:b/>
          <w:bCs/>
          <w:smallCaps/>
          <w:sz w:val="21"/>
          <w:szCs w:val="21"/>
        </w:rPr>
        <w:t>Medrash</w:t>
      </w:r>
      <w:proofErr w:type="spellEnd"/>
      <w:r>
        <w:rPr>
          <w:rFonts w:ascii="Times New Roman" w:eastAsia="Calibri" w:hAnsi="Times New Roman" w:cs="Times New Roman"/>
          <w:b/>
          <w:bCs/>
          <w:smallCaps/>
          <w:sz w:val="21"/>
          <w:szCs w:val="21"/>
        </w:rPr>
        <w:t xml:space="preserve"> </w:t>
      </w:r>
      <w:proofErr w:type="spellStart"/>
      <w:r>
        <w:rPr>
          <w:rFonts w:ascii="Times New Roman" w:eastAsia="Calibri" w:hAnsi="Times New Roman" w:cs="Times New Roman"/>
          <w:b/>
          <w:bCs/>
          <w:smallCaps/>
          <w:sz w:val="21"/>
          <w:szCs w:val="21"/>
        </w:rPr>
        <w:t>Govohah</w:t>
      </w:r>
      <w:proofErr w:type="spellEnd"/>
      <w:r w:rsidRPr="00B17FB7">
        <w:rPr>
          <w:rFonts w:ascii="Times New Roman" w:eastAsia="Calibri" w:hAnsi="Times New Roman" w:cs="Times New Roman"/>
          <w:sz w:val="21"/>
          <w:szCs w:val="21"/>
        </w:rPr>
        <w:t>,</w:t>
      </w:r>
      <w:r>
        <w:rPr>
          <w:rFonts w:ascii="Times New Roman" w:eastAsia="Calibri" w:hAnsi="Times New Roman" w:cs="Times New Roman"/>
          <w:sz w:val="21"/>
          <w:szCs w:val="21"/>
        </w:rPr>
        <w:t xml:space="preserve"> Lakewood, NJ</w:t>
      </w:r>
      <w:r w:rsidRPr="00B17FB7">
        <w:rPr>
          <w:rFonts w:ascii="Times New Roman" w:eastAsia="Calibri" w:hAnsi="Times New Roman" w:cs="Times New Roman"/>
          <w:sz w:val="21"/>
          <w:szCs w:val="21"/>
        </w:rPr>
        <w:t xml:space="preserve"> – Bachelor of Talmudic Law</w:t>
      </w:r>
      <w:r w:rsidRPr="00B17FB7">
        <w:rPr>
          <w:rFonts w:ascii="Times New Roman" w:eastAsia="Calibri" w:hAnsi="Times New Roman" w:cs="Times New Roman"/>
          <w:sz w:val="21"/>
          <w:szCs w:val="21"/>
        </w:rPr>
        <w:tab/>
      </w:r>
      <w:r>
        <w:rPr>
          <w:rFonts w:ascii="Times New Roman" w:eastAsia="Calibri" w:hAnsi="Times New Roman" w:cs="Times New Roman"/>
          <w:bCs/>
          <w:sz w:val="21"/>
          <w:szCs w:val="21"/>
        </w:rPr>
        <w:t>201</w:t>
      </w:r>
      <w:r w:rsidR="007B02D9">
        <w:rPr>
          <w:rFonts w:ascii="Times New Roman" w:eastAsia="Calibri" w:hAnsi="Times New Roman" w:cs="Times New Roman"/>
          <w:bCs/>
          <w:sz w:val="21"/>
          <w:szCs w:val="21"/>
        </w:rPr>
        <w:t>7</w:t>
      </w:r>
    </w:p>
    <w:p w14:paraId="32487DEC" w14:textId="77777777" w:rsidR="00B5097B" w:rsidRDefault="00B5097B" w:rsidP="00B5097B">
      <w:pPr>
        <w:tabs>
          <w:tab w:val="right" w:pos="9360"/>
        </w:tabs>
        <w:rPr>
          <w:rFonts w:ascii="Times New Roman" w:eastAsia="Calibri" w:hAnsi="Times New Roman" w:cs="Times New Roman"/>
          <w:bCs/>
          <w:sz w:val="21"/>
          <w:szCs w:val="21"/>
        </w:rPr>
      </w:pPr>
    </w:p>
    <w:p w14:paraId="2213896C" w14:textId="1640A6E8" w:rsidR="00B5097B" w:rsidRDefault="00B5097B" w:rsidP="00B5097B">
      <w:pPr>
        <w:spacing w:before="120" w:line="264" w:lineRule="auto"/>
        <w:ind w:left="720"/>
        <w:contextualSpacing/>
        <w:jc w:val="both"/>
        <w:rPr>
          <w:rFonts w:ascii="Times New Roman" w:eastAsia="Calibri" w:hAnsi="Times New Roman" w:cs="Times New Roman"/>
          <w:color w:val="000000"/>
          <w:sz w:val="21"/>
        </w:rPr>
      </w:pPr>
    </w:p>
    <w:p w14:paraId="494FC3BC" w14:textId="77777777" w:rsidR="00AE14FC" w:rsidRPr="00B17FB7" w:rsidRDefault="00AE14FC" w:rsidP="00B5097B">
      <w:pPr>
        <w:spacing w:before="120" w:line="264" w:lineRule="auto"/>
        <w:ind w:left="720"/>
        <w:contextualSpacing/>
        <w:jc w:val="both"/>
        <w:rPr>
          <w:rFonts w:ascii="Times New Roman" w:eastAsia="Calibri" w:hAnsi="Times New Roman" w:cs="Times New Roman"/>
          <w:color w:val="000000"/>
          <w:sz w:val="21"/>
        </w:rPr>
      </w:pPr>
      <w:bookmarkStart w:id="0" w:name="_GoBack"/>
      <w:bookmarkEnd w:id="0"/>
    </w:p>
    <w:p w14:paraId="628BC109" w14:textId="77777777" w:rsidR="00B5097B" w:rsidRPr="00B17FB7" w:rsidRDefault="00B5097B" w:rsidP="00B5097B">
      <w:pPr>
        <w:keepNext/>
        <w:pBdr>
          <w:bottom w:val="single" w:sz="4" w:space="1" w:color="1F4E79"/>
        </w:pBdr>
        <w:outlineLvl w:val="0"/>
        <w:rPr>
          <w:rFonts w:ascii="Times New Roman" w:eastAsia="Calibri" w:hAnsi="Times New Roman" w:cs="Times New Roman"/>
          <w:b/>
          <w:bCs/>
          <w:smallCaps/>
          <w:color w:val="1F4E79"/>
          <w:sz w:val="21"/>
          <w:szCs w:val="21"/>
        </w:rPr>
      </w:pPr>
      <w:r>
        <w:rPr>
          <w:rFonts w:ascii="Times New Roman" w:eastAsia="Calibri" w:hAnsi="Times New Roman" w:cs="Times New Roman"/>
          <w:b/>
          <w:bCs/>
          <w:smallCaps/>
          <w:color w:val="1F4E79"/>
          <w:sz w:val="21"/>
          <w:szCs w:val="21"/>
        </w:rPr>
        <w:t>References</w:t>
      </w:r>
    </w:p>
    <w:p w14:paraId="26795714" w14:textId="77777777" w:rsidR="00B5097B" w:rsidRPr="00B17FB7" w:rsidRDefault="00B5097B" w:rsidP="00B5097B">
      <w:pPr>
        <w:spacing w:line="80" w:lineRule="exact"/>
        <w:rPr>
          <w:rFonts w:ascii="Times New Roman" w:eastAsia="Calibri" w:hAnsi="Times New Roman" w:cs="Times New Roman"/>
          <w:sz w:val="21"/>
          <w:szCs w:val="21"/>
        </w:rPr>
      </w:pPr>
    </w:p>
    <w:p w14:paraId="180E67D2" w14:textId="77777777" w:rsidR="00B5097B" w:rsidRPr="00B17FB7" w:rsidRDefault="00B5097B" w:rsidP="00B5097B">
      <w:pPr>
        <w:spacing w:line="80" w:lineRule="exact"/>
        <w:rPr>
          <w:rFonts w:ascii="Times New Roman" w:eastAsia="Calibri" w:hAnsi="Times New Roman" w:cs="Times New Roman"/>
          <w:sz w:val="21"/>
          <w:szCs w:val="21"/>
        </w:rPr>
      </w:pPr>
    </w:p>
    <w:p w14:paraId="59D02C24" w14:textId="2A5C7A6E" w:rsidR="00B5097B" w:rsidRPr="00460056" w:rsidRDefault="00B5097B" w:rsidP="00460056">
      <w:pPr>
        <w:tabs>
          <w:tab w:val="right" w:pos="9360"/>
        </w:tabs>
        <w:rPr>
          <w:rFonts w:ascii="Times New Roman" w:eastAsia="Calibri" w:hAnsi="Times New Roman" w:cs="Times New Roman"/>
          <w:b/>
          <w:bCs/>
          <w:sz w:val="21"/>
          <w:szCs w:val="21"/>
        </w:rPr>
      </w:pPr>
      <w:r>
        <w:rPr>
          <w:rFonts w:ascii="Times New Roman" w:eastAsia="Calibri" w:hAnsi="Times New Roman" w:cs="Times New Roman"/>
          <w:b/>
          <w:bCs/>
          <w:smallCaps/>
          <w:sz w:val="21"/>
          <w:szCs w:val="21"/>
        </w:rPr>
        <w:t>Available upon request</w:t>
      </w:r>
    </w:p>
    <w:sectPr w:rsidR="00B5097B" w:rsidRPr="00460056" w:rsidSect="00B17F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493C"/>
    <w:multiLevelType w:val="hybridMultilevel"/>
    <w:tmpl w:val="AC92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E4BD4"/>
    <w:multiLevelType w:val="hybridMultilevel"/>
    <w:tmpl w:val="9B9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7B"/>
    <w:rsid w:val="00460056"/>
    <w:rsid w:val="007B02D9"/>
    <w:rsid w:val="00813FDF"/>
    <w:rsid w:val="00AE14FC"/>
    <w:rsid w:val="00B5097B"/>
    <w:rsid w:val="00F9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0A7E"/>
  <w15:chartTrackingRefBased/>
  <w15:docId w15:val="{3E0BAA2E-2B44-4A67-B60E-5E4FDCBA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7B"/>
    <w:pPr>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Tziporah Yankelewitz</dc:creator>
  <cp:keywords/>
  <dc:description/>
  <cp:lastModifiedBy>Tziporah Yankelewitz</cp:lastModifiedBy>
  <cp:revision>2</cp:revision>
  <dcterms:created xsi:type="dcterms:W3CDTF">2019-08-07T16:11:00Z</dcterms:created>
  <dcterms:modified xsi:type="dcterms:W3CDTF">2019-08-07T17:10:00Z</dcterms:modified>
</cp:coreProperties>
</file>